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73820">
      <w:pPr>
        <w:spacing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hint="eastAsia" w:eastAsia="FangSong"/>
          <w:sz w:val="26"/>
          <w:szCs w:val="26"/>
        </w:rPr>
        <w:t>附件：</w:t>
      </w:r>
    </w:p>
    <w:p w14:paraId="180EB859">
      <w:pPr>
        <w:spacing w:before="20" w:after="240"/>
        <w:jc w:val="center"/>
        <w:rPr>
          <w:rFonts w:hint="eastAsia" w:eastAsia="FangSong"/>
          <w:b/>
          <w:bCs/>
          <w:sz w:val="28"/>
          <w:szCs w:val="28"/>
          <w:lang w:val="en-US" w:eastAsia="zh-CN"/>
        </w:rPr>
      </w:pPr>
      <w:r>
        <w:rPr>
          <w:rFonts w:hint="eastAsia" w:eastAsia="FangSong"/>
          <w:b/>
          <w:bCs/>
          <w:sz w:val="28"/>
          <w:szCs w:val="28"/>
          <w:lang w:val="en-US" w:eastAsia="zh-CN"/>
        </w:rPr>
        <w:t>北京工商大学化妆品法规与舆情管理</w:t>
      </w:r>
    </w:p>
    <w:p w14:paraId="22F8C5D1">
      <w:pPr>
        <w:spacing w:before="20" w:after="240"/>
        <w:jc w:val="center"/>
        <w:rPr>
          <w:rFonts w:hint="default" w:ascii="Times New Roman" w:hAnsi="Times New Roman" w:eastAsia="FangSong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FangSong"/>
          <w:b/>
          <w:bCs/>
          <w:sz w:val="28"/>
          <w:szCs w:val="28"/>
          <w:lang w:val="en-US" w:eastAsia="zh-CN"/>
        </w:rPr>
        <w:t>高级研修班报名回执</w:t>
      </w:r>
    </w:p>
    <w:tbl>
      <w:tblPr>
        <w:tblStyle w:val="8"/>
        <w:tblW w:w="1010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958"/>
        <w:gridCol w:w="1467"/>
        <w:gridCol w:w="1467"/>
        <w:gridCol w:w="1467"/>
        <w:gridCol w:w="821"/>
        <w:gridCol w:w="1479"/>
      </w:tblGrid>
      <w:tr w14:paraId="03CFBCA3">
        <w:trPr>
          <w:trHeight w:val="409" w:hRule="atLeast"/>
        </w:trPr>
        <w:tc>
          <w:tcPr>
            <w:tcW w:w="1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9ADC8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单位名称</w:t>
            </w:r>
          </w:p>
        </w:tc>
        <w:tc>
          <w:tcPr>
            <w:tcW w:w="86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1C96BE">
            <w:pPr>
              <w:ind w:firstLine="660" w:firstLineChars="3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盖章）</w:t>
            </w:r>
          </w:p>
        </w:tc>
      </w:tr>
      <w:tr w14:paraId="7468214B">
        <w:trPr>
          <w:trHeight w:val="400" w:hRule="atLeast"/>
        </w:trPr>
        <w:tc>
          <w:tcPr>
            <w:tcW w:w="1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462E0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联系人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204EB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3612B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座  机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83987F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E0CDD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手  机</w:t>
            </w:r>
          </w:p>
        </w:tc>
        <w:tc>
          <w:tcPr>
            <w:tcW w:w="23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C05420">
            <w:pPr>
              <w:jc w:val="left"/>
            </w:pPr>
          </w:p>
        </w:tc>
      </w:tr>
      <w:tr w14:paraId="446FD8E2">
        <w:trPr>
          <w:trHeight w:val="496" w:hRule="atLeast"/>
        </w:trPr>
        <w:tc>
          <w:tcPr>
            <w:tcW w:w="14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239FF">
            <w:pPr>
              <w:pStyle w:val="1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eastAsia="FangSong"/>
                <w:sz w:val="22"/>
                <w:szCs w:val="22"/>
                <w:lang w:val="zh-CN"/>
              </w:rPr>
              <w:t>参会人员</w:t>
            </w:r>
          </w:p>
          <w:p w14:paraId="7107E04C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  <w:lang w:val="zh-CN"/>
              </w:rPr>
              <w:t>信息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34BCB1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姓  名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7C085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性别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18F93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手  机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DCB67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部  门</w:t>
            </w: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0EF75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职  务</w:t>
            </w: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F2874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邮  箱</w:t>
            </w:r>
          </w:p>
        </w:tc>
      </w:tr>
      <w:tr w14:paraId="705198B8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E041ED">
            <w:pPr>
              <w:jc w:val="left"/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4DE32F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163DB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0A3F9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F5203">
            <w:pPr>
              <w:jc w:val="left"/>
            </w:pP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CA0CAA">
            <w:pPr>
              <w:jc w:val="left"/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4ABD9">
            <w:pPr>
              <w:jc w:val="left"/>
            </w:pPr>
          </w:p>
        </w:tc>
      </w:tr>
      <w:tr w14:paraId="31810AF9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5CB279">
            <w:pPr>
              <w:jc w:val="left"/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78786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70907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23A39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8046BD">
            <w:pPr>
              <w:jc w:val="left"/>
            </w:pP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6BD0A">
            <w:pPr>
              <w:jc w:val="left"/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2F168E">
            <w:pPr>
              <w:jc w:val="left"/>
            </w:pPr>
          </w:p>
        </w:tc>
      </w:tr>
      <w:tr w14:paraId="1C1B9F6B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8EAD93">
            <w:pPr>
              <w:jc w:val="left"/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5C64F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57960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E25F4">
            <w:pPr>
              <w:jc w:val="left"/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2D675">
            <w:pPr>
              <w:jc w:val="left"/>
            </w:pPr>
          </w:p>
        </w:tc>
        <w:tc>
          <w:tcPr>
            <w:tcW w:w="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A3805">
            <w:pPr>
              <w:jc w:val="left"/>
            </w:pPr>
          </w:p>
        </w:tc>
        <w:tc>
          <w:tcPr>
            <w:tcW w:w="14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3F8C7">
            <w:pPr>
              <w:jc w:val="left"/>
            </w:pPr>
          </w:p>
        </w:tc>
      </w:tr>
      <w:tr w14:paraId="0E566CCE">
        <w:trPr>
          <w:trHeight w:val="513" w:hRule="atLeast"/>
        </w:trPr>
        <w:tc>
          <w:tcPr>
            <w:tcW w:w="1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CC5E1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</w:rPr>
              <w:t>付款方式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FFF4DF">
            <w:pPr>
              <w:pStyle w:val="10"/>
              <w:jc w:val="left"/>
            </w:pPr>
            <w:r>
              <w:rPr>
                <w:rFonts w:hint="eastAsia" w:eastAsia="FangSong"/>
                <w:sz w:val="22"/>
                <w:szCs w:val="22"/>
                <w:lang w:val="zh-CN"/>
              </w:rPr>
              <w:sym w:font="Wingdings 2" w:char="00A3"/>
            </w:r>
            <w:r>
              <w:rPr>
                <w:rFonts w:hint="eastAsia" w:eastAsia="FangSong"/>
                <w:sz w:val="22"/>
                <w:szCs w:val="22"/>
                <w:lang w:val="zh-CN"/>
              </w:rPr>
              <w:t>转账</w:t>
            </w:r>
            <w:r>
              <w:rPr>
                <w:rFonts w:hint="eastAsia" w:eastAsia="FangSong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75D0C">
            <w:pPr>
              <w:pStyle w:val="10"/>
              <w:jc w:val="center"/>
              <w:rPr>
                <w:rFonts w:hint="eastAsia" w:eastAsia="FangSong"/>
                <w:sz w:val="22"/>
                <w:szCs w:val="22"/>
                <w:lang w:val="en-US" w:eastAsia="zh-CN"/>
              </w:rPr>
            </w:pPr>
            <w:r>
              <w:rPr>
                <w:rFonts w:hint="eastAsia" w:eastAsia="FangSong"/>
                <w:sz w:val="22"/>
                <w:szCs w:val="22"/>
                <w:lang w:val="en-US" w:eastAsia="zh-CN"/>
              </w:rPr>
              <w:t>电子发票</w:t>
            </w:r>
          </w:p>
          <w:p w14:paraId="5A61E853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FangSong"/>
                <w:sz w:val="22"/>
                <w:szCs w:val="22"/>
                <w:lang w:val="en-US" w:eastAsia="zh-CN"/>
              </w:rPr>
              <w:t>接收邮箱</w:t>
            </w:r>
          </w:p>
        </w:tc>
        <w:tc>
          <w:tcPr>
            <w:tcW w:w="523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AA5C5">
            <w:pPr>
              <w:pStyle w:val="10"/>
              <w:jc w:val="left"/>
              <w:rPr>
                <w:rFonts w:hint="eastAsia" w:eastAsia="FangSong"/>
                <w:lang w:val="en-US" w:eastAsia="zh-CN"/>
              </w:rPr>
            </w:pPr>
            <w:r>
              <w:rPr>
                <w:rFonts w:hint="eastAsia" w:eastAsia="FangSong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6C75854F">
        <w:trPr>
          <w:trHeight w:val="513" w:hRule="atLeast"/>
        </w:trPr>
        <w:tc>
          <w:tcPr>
            <w:tcW w:w="1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D6C6B">
            <w:pPr>
              <w:pStyle w:val="10"/>
              <w:rPr>
                <w:rFonts w:hint="eastAsia" w:eastAsia="FangSong"/>
                <w:sz w:val="22"/>
                <w:szCs w:val="22"/>
              </w:rPr>
            </w:pPr>
          </w:p>
        </w:tc>
        <w:tc>
          <w:tcPr>
            <w:tcW w:w="86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D763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  <w:lang w:val="zh-CN"/>
              </w:rPr>
            </w:pPr>
            <w:r>
              <w:rPr>
                <w:rFonts w:hint="eastAsia" w:ascii="TimesNewRomanPS-BoldMT" w:hAnsi="TimesNewRomanPS-BoldMT" w:eastAsia="宋体"/>
                <w:b/>
                <w:sz w:val="20"/>
                <w:szCs w:val="20"/>
                <w:lang w:val="en-US" w:eastAsia="zh-CN"/>
              </w:rPr>
              <w:t>收费标准：</w:t>
            </w: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6600元 / 人（含培训费、资料费、午餐费、证书费等）</w:t>
            </w:r>
          </w:p>
          <w:p w14:paraId="1BAB45D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  <w:lang w:val="zh-CN"/>
              </w:rPr>
            </w:pPr>
            <w:r>
              <w:rPr>
                <w:rFonts w:hint="eastAsia" w:ascii="TimesNewRomanPS-BoldMT" w:hAnsi="TimesNewRomanPS-BoldMT" w:eastAsia="宋体"/>
                <w:b/>
                <w:bCs w:val="0"/>
                <w:sz w:val="20"/>
                <w:szCs w:val="20"/>
                <w:lang w:val="en-US" w:eastAsia="zh-CN"/>
              </w:rPr>
              <w:t>缴费方式</w:t>
            </w:r>
            <w:r>
              <w:rPr>
                <w:rFonts w:hint="eastAsia" w:ascii="TimesNewRomanPS-BoldMT" w:hAnsi="TimesNewRomanPS-BoldMT" w:eastAsia="宋体"/>
                <w:b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请于2025年6月10日前将研修费用汇至以下账户</w:t>
            </w:r>
          </w:p>
          <w:p w14:paraId="67A75586">
            <w:pPr>
              <w:spacing w:line="360" w:lineRule="auto"/>
              <w:ind w:firstLine="1200" w:firstLineChars="600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</w:rPr>
            </w:pP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开户银行：北京银行阜裕支行</w:t>
            </w:r>
          </w:p>
          <w:p w14:paraId="218AFAC5">
            <w:pPr>
              <w:spacing w:line="360" w:lineRule="auto"/>
              <w:ind w:firstLine="1200" w:firstLineChars="600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</w:rPr>
            </w:pP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账户名称：北京工商大学</w:t>
            </w:r>
          </w:p>
          <w:p w14:paraId="046CFCAB">
            <w:pPr>
              <w:spacing w:line="360" w:lineRule="auto"/>
              <w:ind w:firstLine="1200" w:firstLineChars="600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</w:rPr>
            </w:pP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银行账号：01090373100120109102730</w:t>
            </w:r>
          </w:p>
          <w:p w14:paraId="79681C6A">
            <w:pPr>
              <w:spacing w:line="360" w:lineRule="auto"/>
              <w:ind w:firstLine="1200" w:firstLineChars="600"/>
              <w:jc w:val="left"/>
              <w:rPr>
                <w:rFonts w:hint="eastAsia" w:ascii="TimesNewRomanPSMT" w:hAnsi="TimesNewRomanPSMT" w:eastAsia="TimesNewRomanPSMT"/>
                <w:sz w:val="20"/>
                <w:szCs w:val="20"/>
                <w:lang w:val="zh-CN"/>
              </w:rPr>
            </w:pPr>
            <w:r>
              <w:rPr>
                <w:rFonts w:hint="eastAsia" w:ascii="TimesNewRomanPSMT" w:hAnsi="TimesNewRomanPSMT" w:eastAsia="TimesNewRomanPSMT"/>
                <w:sz w:val="20"/>
                <w:szCs w:val="20"/>
              </w:rPr>
              <w:t>备注：化妆品舆情管理高研班 + 单位名称 + 学员姓名</w:t>
            </w:r>
          </w:p>
        </w:tc>
      </w:tr>
      <w:tr w14:paraId="70ED9E42">
        <w:trPr>
          <w:trHeight w:val="496" w:hRule="atLeast"/>
        </w:trPr>
        <w:tc>
          <w:tcPr>
            <w:tcW w:w="1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8E697">
            <w:pPr>
              <w:pStyle w:val="10"/>
            </w:pPr>
            <w:r>
              <w:rPr>
                <w:rFonts w:hint="eastAsia" w:eastAsia="FangSong"/>
                <w:sz w:val="22"/>
                <w:szCs w:val="22"/>
              </w:rPr>
              <w:t>邮寄地址及邮编</w:t>
            </w:r>
          </w:p>
        </w:tc>
        <w:tc>
          <w:tcPr>
            <w:tcW w:w="86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2FAD6"/>
        </w:tc>
      </w:tr>
      <w:tr w14:paraId="222262C2">
        <w:trPr>
          <w:trHeight w:val="400" w:hRule="atLeast"/>
        </w:trPr>
        <w:tc>
          <w:tcPr>
            <w:tcW w:w="14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44DB">
            <w:pPr>
              <w:pStyle w:val="10"/>
            </w:pPr>
            <w:r>
              <w:rPr>
                <w:rFonts w:hint="eastAsia" w:eastAsia="FangSong"/>
                <w:sz w:val="22"/>
                <w:szCs w:val="22"/>
              </w:rPr>
              <w:t>发票类型</w:t>
            </w:r>
          </w:p>
        </w:tc>
        <w:tc>
          <w:tcPr>
            <w:tcW w:w="86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78190">
            <w:pPr>
              <w:pStyle w:val="10"/>
            </w:pPr>
            <w:r>
              <w:rPr>
                <w:rFonts w:hint="eastAsia" w:eastAsia="FangSong"/>
                <w:sz w:val="22"/>
                <w:szCs w:val="22"/>
                <w:lang w:val="zh-CN"/>
              </w:rPr>
              <w:sym w:font="Wingdings 2" w:char="00A3"/>
            </w:r>
            <w:r>
              <w:rPr>
                <w:rFonts w:hint="eastAsia" w:eastAsia="FangSong"/>
                <w:sz w:val="22"/>
                <w:szCs w:val="22"/>
                <w:lang w:val="zh-CN"/>
              </w:rPr>
              <w:t>增值税普通发票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</w:r>
            <w:r>
              <w:rPr>
                <w:rFonts w:hint="eastAsia" w:eastAsia="FangSong"/>
                <w:sz w:val="22"/>
                <w:szCs w:val="22"/>
                <w:lang w:val="zh-CN"/>
              </w:rPr>
              <w:sym w:font="Wingdings 2" w:char="00A3"/>
            </w:r>
            <w:r>
              <w:rPr>
                <w:rFonts w:hint="eastAsia" w:eastAsia="FangSong"/>
                <w:sz w:val="22"/>
                <w:szCs w:val="22"/>
                <w:lang w:val="zh-CN"/>
              </w:rPr>
              <w:t>增值税专用发票</w:t>
            </w:r>
          </w:p>
        </w:tc>
      </w:tr>
      <w:tr w14:paraId="12D95BD9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C33601B"/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FAA50D">
            <w:pPr>
              <w:pStyle w:val="10"/>
              <w:jc w:val="center"/>
            </w:pPr>
            <w:r>
              <w:rPr>
                <w:rFonts w:hint="eastAsia" w:eastAsia="FangSong"/>
                <w:sz w:val="22"/>
                <w:szCs w:val="22"/>
              </w:rPr>
              <w:t>单位名称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ADB3C"/>
        </w:tc>
      </w:tr>
      <w:tr w14:paraId="2F8389A3">
        <w:trPr>
          <w:trHeight w:val="756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A55F83"/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4DE999">
            <w:pPr>
              <w:pStyle w:val="10"/>
              <w:jc w:val="center"/>
            </w:pPr>
            <w:r>
              <w:rPr>
                <w:rFonts w:hint="eastAsia" w:eastAsia="FangSong"/>
                <w:sz w:val="22"/>
                <w:szCs w:val="22"/>
              </w:rPr>
              <w:t>纳税人识别号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77795"/>
        </w:tc>
      </w:tr>
      <w:tr w14:paraId="7213E640">
        <w:trPr>
          <w:trHeight w:val="400" w:hRule="atLeast"/>
        </w:trPr>
        <w:tc>
          <w:tcPr>
            <w:tcW w:w="14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40B74">
            <w:pPr>
              <w:pStyle w:val="10"/>
            </w:pPr>
            <w:r>
              <w:rPr>
                <w:rFonts w:hint="eastAsia" w:eastAsia="FangSong"/>
                <w:sz w:val="22"/>
                <w:szCs w:val="22"/>
              </w:rPr>
              <w:t>增值税专用发票信息（开专票必填）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847CB">
            <w:pPr>
              <w:pStyle w:val="10"/>
              <w:jc w:val="center"/>
            </w:pPr>
            <w:r>
              <w:rPr>
                <w:rFonts w:hint="eastAsia" w:eastAsia="FangSong"/>
                <w:sz w:val="22"/>
                <w:szCs w:val="22"/>
              </w:rPr>
              <w:t>地址及电话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70ABE"/>
        </w:tc>
      </w:tr>
      <w:tr w14:paraId="6E068A8F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</w:tcPr>
          <w:p w14:paraId="00750D2E"/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74ECA">
            <w:pPr>
              <w:pStyle w:val="10"/>
              <w:jc w:val="center"/>
            </w:pPr>
            <w:r>
              <w:rPr>
                <w:rFonts w:hint="eastAsia" w:eastAsia="FangSong"/>
                <w:sz w:val="22"/>
                <w:szCs w:val="22"/>
              </w:rPr>
              <w:t>开户行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67440"/>
        </w:tc>
      </w:tr>
      <w:tr w14:paraId="0E703C3C">
        <w:trPr>
          <w:trHeight w:val="400" w:hRule="atLeast"/>
        </w:trPr>
        <w:tc>
          <w:tcPr>
            <w:tcW w:w="14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</w:tcPr>
          <w:p w14:paraId="0BFE873D"/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6E93B">
            <w:pPr>
              <w:pStyle w:val="10"/>
              <w:jc w:val="center"/>
            </w:pPr>
            <w:r>
              <w:rPr>
                <w:rFonts w:hint="eastAsia" w:eastAsia="FangSong"/>
                <w:sz w:val="22"/>
                <w:szCs w:val="22"/>
              </w:rPr>
              <w:t>账号</w:t>
            </w:r>
          </w:p>
        </w:tc>
        <w:tc>
          <w:tcPr>
            <w:tcW w:w="6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E4D82"/>
        </w:tc>
      </w:tr>
    </w:tbl>
    <w:p w14:paraId="02C392A2">
      <w:pPr>
        <w:rPr>
          <w:rFonts w:ascii="Times New Roman" w:hAnsi="Times New Roman" w:eastAsia="Times New Roman" w:cs="Times New Roman"/>
          <w:b/>
          <w:bCs/>
        </w:rPr>
      </w:pPr>
    </w:p>
    <w:p w14:paraId="23DCF33F">
      <w:pPr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eastAsia="FangSong"/>
          <w:lang w:val="ja-JP" w:eastAsia="ja-JP"/>
        </w:rPr>
        <w:t>温馨提示：</w:t>
      </w:r>
    </w:p>
    <w:p w14:paraId="4033CF94">
      <w:pPr>
        <w:pStyle w:val="10"/>
        <w:rPr>
          <w:rFonts w:hint="eastAsia" w:eastAsia="FangSong"/>
          <w:sz w:val="22"/>
          <w:szCs w:val="22"/>
          <w:lang w:val="zh-CN"/>
        </w:rPr>
      </w:pPr>
      <w:r>
        <w:rPr>
          <w:rFonts w:hint="eastAsia" w:eastAsia="FangSong"/>
          <w:sz w:val="22"/>
          <w:szCs w:val="22"/>
          <w:lang w:val="en-US" w:eastAsia="zh-CN"/>
        </w:rPr>
        <w:t>1.</w:t>
      </w:r>
      <w:r>
        <w:rPr>
          <w:rFonts w:hint="eastAsia" w:eastAsia="FangSong"/>
          <w:sz w:val="22"/>
          <w:szCs w:val="22"/>
        </w:rPr>
        <w:t>上</w:t>
      </w:r>
      <w:r>
        <w:rPr>
          <w:rFonts w:hint="eastAsia" w:eastAsia="FangSong"/>
          <w:sz w:val="22"/>
          <w:szCs w:val="22"/>
          <w:lang w:val="zh-CN"/>
        </w:rPr>
        <w:t>表 “</w:t>
      </w:r>
      <w:r>
        <w:rPr>
          <w:rFonts w:hint="eastAsia" w:eastAsia="FangSong"/>
          <w:sz w:val="22"/>
          <w:szCs w:val="22"/>
          <w:lang w:val="zh-CN"/>
        </w:rPr>
        <w:sym w:font="Wingdings 2" w:char="00A3"/>
      </w:r>
      <w:r>
        <w:rPr>
          <w:rFonts w:hint="eastAsia" w:eastAsia="FangSong"/>
          <w:sz w:val="22"/>
          <w:szCs w:val="22"/>
          <w:lang w:val="zh-CN"/>
        </w:rPr>
        <w:t xml:space="preserve"> ” 部分请确认后打“√”， 完成后请于2025年6月10日前将报名回执发送至邮箱：btbu_yuqing@163.com</w:t>
      </w:r>
      <w:r>
        <w:rPr>
          <w:rFonts w:hint="eastAsia" w:eastAsia="FangSong"/>
          <w:sz w:val="22"/>
          <w:szCs w:val="22"/>
          <w:lang w:val="en-US" w:eastAsia="zh-CN"/>
        </w:rPr>
        <w:t>，</w:t>
      </w:r>
      <w:r>
        <w:rPr>
          <w:rFonts w:hint="eastAsia" w:eastAsia="FangSong"/>
          <w:sz w:val="22"/>
          <w:szCs w:val="22"/>
          <w:lang w:val="zh-CN"/>
        </w:rPr>
        <w:t>邮件主题请注明 “化妆品舆情管理高研班 + 单位名称 + 学员姓名”；</w:t>
      </w:r>
      <w:r>
        <w:rPr>
          <w:rFonts w:hint="eastAsia" w:eastAsia="FangSong"/>
          <w:sz w:val="22"/>
          <w:szCs w:val="22"/>
          <w:lang w:val="en-US" w:eastAsia="zh-CN"/>
        </w:rPr>
        <w:t>联系人：</w:t>
      </w:r>
      <w:r>
        <w:rPr>
          <w:rFonts w:hint="eastAsia" w:eastAsia="FangSong"/>
          <w:sz w:val="22"/>
          <w:szCs w:val="22"/>
          <w:lang w:val="zh-CN"/>
        </w:rPr>
        <w:t>王老师（18510897709），陈老师 （13671170103）</w:t>
      </w:r>
      <w:r>
        <w:rPr>
          <w:rFonts w:hint="eastAsia" w:eastAsia="FangSong"/>
          <w:sz w:val="22"/>
          <w:szCs w:val="22"/>
          <w:lang w:val="en-US" w:eastAsia="zh-CN"/>
        </w:rPr>
        <w:t>。</w:t>
      </w:r>
    </w:p>
    <w:p w14:paraId="3AF59747">
      <w:pPr>
        <w:pStyle w:val="10"/>
        <w:rPr>
          <w:rFonts w:hint="eastAsia" w:eastAsia="FangSong"/>
          <w:sz w:val="22"/>
          <w:szCs w:val="22"/>
        </w:rPr>
      </w:pPr>
      <w:r>
        <w:rPr>
          <w:rFonts w:hint="eastAsia" w:eastAsia="FangSong"/>
          <w:sz w:val="22"/>
          <w:szCs w:val="22"/>
          <w:lang w:val="en-US" w:eastAsia="zh-CN"/>
        </w:rPr>
        <w:t>2</w:t>
      </w:r>
      <w:r>
        <w:rPr>
          <w:rFonts w:hint="eastAsia" w:eastAsia="FangSong"/>
          <w:sz w:val="22"/>
          <w:szCs w:val="22"/>
          <w:lang w:val="zh-CN"/>
        </w:rPr>
        <w:t>.</w:t>
      </w:r>
      <w:r>
        <w:rPr>
          <w:rFonts w:hint="eastAsia" w:eastAsia="FangSong"/>
          <w:sz w:val="22"/>
          <w:szCs w:val="22"/>
          <w:lang w:val="en-US" w:eastAsia="zh-CN"/>
        </w:rPr>
        <w:t>发票可提前开具，</w:t>
      </w:r>
      <w:bookmarkStart w:id="0" w:name="_GoBack"/>
      <w:bookmarkEnd w:id="0"/>
      <w:r>
        <w:rPr>
          <w:rFonts w:hint="eastAsia" w:eastAsia="FangSong"/>
          <w:sz w:val="22"/>
          <w:szCs w:val="22"/>
          <w:lang w:val="zh-CN"/>
        </w:rPr>
        <w:t>普通发票只需要填写</w:t>
      </w:r>
      <w:r>
        <w:rPr>
          <w:rFonts w:hint="eastAsia" w:eastAsia="FangSong"/>
          <w:sz w:val="22"/>
          <w:szCs w:val="22"/>
        </w:rPr>
        <w:t xml:space="preserve">“ </w:t>
      </w:r>
      <w:r>
        <w:rPr>
          <w:rFonts w:hint="eastAsia" w:eastAsia="FangSong"/>
          <w:sz w:val="22"/>
          <w:szCs w:val="22"/>
          <w:lang w:val="zh-CN"/>
        </w:rPr>
        <w:t>单位名称</w:t>
      </w:r>
      <w:r>
        <w:rPr>
          <w:rFonts w:hint="eastAsia" w:eastAsia="FangSong"/>
          <w:sz w:val="22"/>
          <w:szCs w:val="22"/>
        </w:rPr>
        <w:t>”</w:t>
      </w:r>
      <w:r>
        <w:rPr>
          <w:rFonts w:hint="eastAsia" w:eastAsia="FangSong"/>
          <w:sz w:val="22"/>
          <w:szCs w:val="22"/>
          <w:lang w:val="zh-CN"/>
        </w:rPr>
        <w:t>和</w:t>
      </w:r>
      <w:r>
        <w:rPr>
          <w:rFonts w:hint="eastAsia" w:eastAsia="FangSong"/>
          <w:sz w:val="22"/>
          <w:szCs w:val="22"/>
        </w:rPr>
        <w:t>“</w:t>
      </w:r>
      <w:r>
        <w:rPr>
          <w:rFonts w:hint="eastAsia" w:eastAsia="FangSong"/>
          <w:sz w:val="22"/>
          <w:szCs w:val="22"/>
          <w:lang w:val="zh-CN"/>
        </w:rPr>
        <w:t xml:space="preserve">纳税人识别号 </w:t>
      </w:r>
      <w:r>
        <w:rPr>
          <w:rFonts w:hint="eastAsia" w:eastAsia="FangSong"/>
          <w:sz w:val="22"/>
          <w:szCs w:val="22"/>
        </w:rPr>
        <w:t>”</w:t>
      </w:r>
      <w:r>
        <w:rPr>
          <w:rFonts w:hint="eastAsia" w:eastAsia="FangSong"/>
          <w:sz w:val="22"/>
          <w:szCs w:val="22"/>
          <w:lang w:val="zh-CN"/>
        </w:rPr>
        <w:t>两项内容；专用发票还需要填写地址及电话、开户行和账号。</w:t>
      </w:r>
    </w:p>
    <w:sectPr>
      <w:type w:val="continuous"/>
      <w:pgSz w:w="11905" w:h="16837"/>
      <w:pgMar w:top="978" w:right="1134" w:bottom="111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NewRomanPSMT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TimesNewRomanPS-BoldMT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6E74A"/>
    <w:multiLevelType w:val="singleLevel"/>
    <w:tmpl w:val="B3B6E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8D7931"/>
    <w:rsid w:val="00103963"/>
    <w:rsid w:val="00104B56"/>
    <w:rsid w:val="001A1E7C"/>
    <w:rsid w:val="0026090B"/>
    <w:rsid w:val="00276F3B"/>
    <w:rsid w:val="002B6E22"/>
    <w:rsid w:val="004F01A3"/>
    <w:rsid w:val="00585594"/>
    <w:rsid w:val="005C7359"/>
    <w:rsid w:val="006B4BBB"/>
    <w:rsid w:val="006F6FA4"/>
    <w:rsid w:val="00711CF5"/>
    <w:rsid w:val="008B393F"/>
    <w:rsid w:val="008D7931"/>
    <w:rsid w:val="008E4E8F"/>
    <w:rsid w:val="00A0153A"/>
    <w:rsid w:val="00A31B81"/>
    <w:rsid w:val="00A85C39"/>
    <w:rsid w:val="00B2545F"/>
    <w:rsid w:val="00B27879"/>
    <w:rsid w:val="00B34206"/>
    <w:rsid w:val="00C62A56"/>
    <w:rsid w:val="00CB2E84"/>
    <w:rsid w:val="00D531CA"/>
    <w:rsid w:val="00D96AF5"/>
    <w:rsid w:val="00DE465F"/>
    <w:rsid w:val="00E116A3"/>
    <w:rsid w:val="00EC7912"/>
    <w:rsid w:val="00F45186"/>
    <w:rsid w:val="00F7701A"/>
    <w:rsid w:val="3FEDA370"/>
    <w:rsid w:val="5FFBC16F"/>
    <w:rsid w:val="9EFE01D2"/>
    <w:rsid w:val="EECFDEF6"/>
    <w:rsid w:val="F17FE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cs="Arial Unicode MS" w:eastAsiaTheme="minorEastAsia"/>
      <w:color w:val="00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paragraph" w:customStyle="1" w:styleId="10">
    <w:name w:val="表格样式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11">
    <w:name w:val="页眉字符"/>
    <w:basedOn w:val="6"/>
    <w:link w:val="4"/>
    <w:qFormat/>
    <w:uiPriority w:val="99"/>
    <w:rPr>
      <w:rFonts w:ascii="Helvetica Neue" w:hAnsi="Helvetica Neue" w:cs="Arial Unicode MS"/>
      <w:color w:val="000000"/>
      <w:sz w:val="18"/>
      <w:szCs w:val="18"/>
    </w:rPr>
  </w:style>
  <w:style w:type="character" w:customStyle="1" w:styleId="12">
    <w:name w:val="页脚字符"/>
    <w:basedOn w:val="6"/>
    <w:link w:val="3"/>
    <w:qFormat/>
    <w:uiPriority w:val="99"/>
    <w:rPr>
      <w:rFonts w:ascii="Helvetica Neue" w:hAnsi="Helvetica Neue" w:cs="Arial Unicode MS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52E8-D770-8A4F-B553-2A2D19854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1105</Words>
  <Characters>1173</Characters>
  <Lines>83</Lines>
  <Paragraphs>81</Paragraphs>
  <TotalTime>16</TotalTime>
  <ScaleCrop>false</ScaleCrop>
  <LinksUpToDate>false</LinksUpToDate>
  <CharactersWithSpaces>2197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Data</dc:creator>
  <cp:lastModifiedBy>小敖丙快来</cp:lastModifiedBy>
  <dcterms:modified xsi:type="dcterms:W3CDTF">2025-04-30T17:36:37Z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7560739EC9D518FBD6AC1068B794A57E_43</vt:lpwstr>
  </property>
</Properties>
</file>